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6346" w14:textId="77777777" w:rsidR="002E7B5D" w:rsidRPr="002E7B5D" w:rsidRDefault="002E7B5D" w:rsidP="000900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2E7B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Klauzula informacyjna</w:t>
      </w:r>
    </w:p>
    <w:p w14:paraId="663542E8" w14:textId="2DA59321" w:rsidR="007957B7" w:rsidRDefault="00C304AD" w:rsidP="000900CA">
      <w:pPr>
        <w:pStyle w:val="Akapitzlist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</w:t>
      </w:r>
      <w:r w:rsidR="002E7B5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stratorem danych osobowych 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Pacjentów jest </w:t>
      </w:r>
      <w:r w:rsidR="002E7B5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 Opieki Zdrowotnej – Miejska</w:t>
      </w:r>
      <w:r w:rsidR="002E7B5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Przychodnia Zdrowia w Ząbkach. 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kontaktowe: tel.: 22</w:t>
      </w:r>
      <w:r w:rsidR="006A14E6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 762 93 67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e-mail: </w:t>
      </w:r>
      <w:hyperlink r:id="rId8" w:history="1">
        <w:r w:rsidR="002E7B5D" w:rsidRPr="002E7B5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sekretariat@przychodniaorla.eu</w:t>
        </w:r>
      </w:hyperlink>
      <w:r w:rsidR="002E7B5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BAA9D0" w14:textId="77777777" w:rsidR="007957B7" w:rsidRPr="007957B7" w:rsidRDefault="007957B7" w:rsidP="000900CA">
      <w:pPr>
        <w:pStyle w:val="Akapitzlist"/>
        <w:spacing w:before="100" w:beforeAutospacing="1" w:after="100" w:afterAutospacing="1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765BC" w14:textId="0DD3E2D7" w:rsidR="007957B7" w:rsidRDefault="002E7B5D" w:rsidP="000900CA">
      <w:pPr>
        <w:pStyle w:val="Akapitzlist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</w:t>
      </w:r>
      <w:r w:rsidR="00C304A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Pana 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Radosława Wasilewskiego</w:t>
      </w:r>
      <w:r w:rsidR="00C304A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, z który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304A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, można skontaktować</w:t>
      </w: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telefonicznie: 783-220-250 oraz</w:t>
      </w:r>
      <w:r w:rsidR="00C304AD"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poprzez: e-mail: </w:t>
      </w:r>
      <w:hyperlink r:id="rId9" w:history="1">
        <w:r w:rsidRPr="002E7B5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sekretariat@przychodniaorla.eu</w:t>
        </w:r>
      </w:hyperlink>
      <w:hyperlink r:id="rId10" w:history="1"/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0A1B00" w14:textId="77777777" w:rsidR="007957B7" w:rsidRPr="007957B7" w:rsidRDefault="007957B7" w:rsidP="000900CA">
      <w:pPr>
        <w:pStyle w:val="Akapitzlist"/>
        <w:spacing w:before="100" w:beforeAutospacing="1" w:after="100" w:afterAutospacing="1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2DCCB" w14:textId="3F5D78BA" w:rsidR="00C304AD" w:rsidRPr="007957B7" w:rsidRDefault="00C304AD" w:rsidP="000900CA">
      <w:pPr>
        <w:pStyle w:val="Akapitzlist"/>
        <w:numPr>
          <w:ilvl w:val="0"/>
          <w:numId w:val="1"/>
        </w:numPr>
        <w:tabs>
          <w:tab w:val="left" w:pos="6994"/>
        </w:tabs>
        <w:spacing w:before="100" w:beforeAutospacing="1" w:after="100" w:afterAutospacing="1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osobowe, jako Pacjentów, przetwarzane będą </w:t>
      </w:r>
      <w:r w:rsidRPr="0079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celów zdrowotnych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działalności leczniczej i świadczeń zdrowotnych, określonych w art. 9 ust. 2 lit. h) RODO, Przetwarzanie odbywa się zarówno podczas procesu rejestracji</w:t>
      </w:r>
      <w:r w:rsidR="002E7B5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</w:t>
      </w:r>
      <w:r w:rsidR="002E7B5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świadczenia zdrowotnego w gabinecie lekarskim, zabiegowym, diagnostycznym oraz pielęgniarskim i położniczym (art. 6 ust. 1 pkt d, art. 9 ust. 2 pkt c i h rozporządzenia RODO).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tych w szczególności należy:</w:t>
      </w:r>
      <w:r w:rsidR="002E7B5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Profilaktyka zdrowotna, </w:t>
      </w:r>
      <w:r w:rsidR="002E7B5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medyczna i leczenie,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opieki zdrowotnej,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systemami i usługami opieki zdrowotnej, w tym rejestracja pacjentów, weryfikacja uprawnień do uzyskania świadczenia, 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zabezpieczenia społecznego oraz zarządzania systemami i usługami zabezpieczenia społecznego, w tym wystawianie zaświadczeń lekarskich.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we wskazanych powyżej celach nie wymaga odrębnej</w:t>
      </w:r>
      <w:r w:rsidR="0009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indywidualnej zgody Pacjenta. </w:t>
      </w:r>
    </w:p>
    <w:p w14:paraId="58AD5B05" w14:textId="77777777" w:rsidR="00C304AD" w:rsidRPr="00C304AD" w:rsidRDefault="00C304AD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 celu usprawnienia procesu udzielania świadczeń zdrowotnych przetwarzamy Pani/Pana numeru telefonu lub adresu e-mail, który wykorzystywany będzie wyłącznie w celu poinformowania o dostępności wyników badań, przypomnienia o zaplanowanej wizycie, zabiegu lub przekazania informacji o odwołaniu wizyt (art. 6 ust. 1 pkt f rozporządzenia RODO).</w:t>
      </w:r>
    </w:p>
    <w:p w14:paraId="0D89B1A6" w14:textId="77777777" w:rsidR="00C304AD" w:rsidRPr="00C304AD" w:rsidRDefault="00C304AD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możemy przetwarzać również w związku z prowadzeniem ksiąg rachunkowych lub rozliczeń podatkowych, tj. m.in. w związku np. z wystawieniem faktur za wykonane usługi (art. 6 ust. 1 pkt c rozporządzenia RODO w związku z ustawą z dnia 29 września 1994 r. o rachunkowości).</w:t>
      </w:r>
    </w:p>
    <w:p w14:paraId="5E117018" w14:textId="5E063942" w:rsidR="007957B7" w:rsidRPr="00C304AD" w:rsidRDefault="00C304AD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przetwarzamy w celach archiwalnych (dowodowych) dla zabezpieczenia informacji na wypadek prawnej potrzeby wskazania faktów, ewentualnego ustalenia, dochodzenia lub obrony przed roszczeniami, co jest naszym oraz Pani/Pana prawnie uzasadnionym interesem (art. 6 ust. 1 pkt f rozporządzenia RODO).</w:t>
      </w:r>
    </w:p>
    <w:p w14:paraId="13DE5F4B" w14:textId="5E41BF7D" w:rsidR="00C304AD" w:rsidRPr="002E7B5D" w:rsidRDefault="00C304AD" w:rsidP="000900CA">
      <w:pPr>
        <w:pStyle w:val="Akapitzlist"/>
        <w:numPr>
          <w:ilvl w:val="0"/>
          <w:numId w:val="1"/>
        </w:numPr>
        <w:spacing w:before="100" w:before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B5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następującej podstawie prawnej:</w:t>
      </w:r>
    </w:p>
    <w:p w14:paraId="63EB7D9E" w14:textId="77777777" w:rsidR="007957B7" w:rsidRDefault="00C304AD" w:rsidP="000900CA">
      <w:pPr>
        <w:numPr>
          <w:ilvl w:val="0"/>
          <w:numId w:val="12"/>
        </w:numPr>
        <w:tabs>
          <w:tab w:val="clear" w:pos="720"/>
          <w:tab w:val="num" w:pos="284"/>
        </w:tabs>
        <w:spacing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pkt c) RODO,</w:t>
      </w:r>
    </w:p>
    <w:p w14:paraId="077228BF" w14:textId="77777777" w:rsidR="007957B7" w:rsidRDefault="00C304AD" w:rsidP="000900CA">
      <w:pPr>
        <w:numPr>
          <w:ilvl w:val="0"/>
          <w:numId w:val="12"/>
        </w:numPr>
        <w:tabs>
          <w:tab w:val="clear" w:pos="720"/>
          <w:tab w:val="num" w:pos="284"/>
        </w:tabs>
        <w:spacing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podstawie przepisów prawa krajowego, w szczególności: Art. 3 ust. 1, 2 ustawa z dnia 15.04.20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r. o działalności leczniczej;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24 ustawa 06.11. 2008 r. o prawach pac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jenta i Rzeczniku Praw Pacjenta;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05.12.2008 r. o zapobieganiu oraz zwalczaniu zak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ażeń i chorób zakaźnych u ludzi;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54 ustawy z dnia 25.06.1999r.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 świadczeniach pieniężnych z ubezpieczenia społecznego w razie choroby i macierzyństwa lub innych właściwych przepisów z zakres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prawa ubezpieczeń społecznych;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24.08.2004 r. o świadczenia opieki zdrowotnej finansowanej ze środków pu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blicznych (Dz.U.2017.1938 </w:t>
      </w:r>
      <w:proofErr w:type="spellStart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13.10.1998 r. o systemie ubezpieczeń s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połecznych (Dz.U2017.1778 </w:t>
      </w:r>
      <w:proofErr w:type="spellStart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Zdrowia z dnia 10.07.2013 r. w sprawie zgłoszeń podejrzenia lub rozpoznania zakażenia, choroby zakaźnej lub zgonu z powodu zakażenia lub c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horoby zakaźnej (Dz.U.2013.848);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Zdrowia z dnia 17.07.2014 r. w sprawie badań lekarskich ubiegających się o uprawnienia do kierowania pojazdami i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kierowców (Dz.U.2017.250 </w:t>
      </w:r>
      <w:proofErr w:type="spellStart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 dnia 05.12.1996 r. o zawodach lekarza i dentysty (t. j. Dz. U. z 2018r. poz.61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8 z </w:t>
      </w:r>
      <w:proofErr w:type="spellStart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 dnia </w:t>
      </w:r>
      <w:r w:rsidRPr="0079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15.07.2011 r.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zawodach pielęgniarki i położnej (t. j. Dz. U. z 2018r. poz.123 z </w:t>
      </w:r>
      <w:proofErr w:type="spellStart"/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11B7EB4F" w14:textId="77777777" w:rsidR="007957B7" w:rsidRDefault="00C304AD" w:rsidP="000900CA">
      <w:pPr>
        <w:numPr>
          <w:ilvl w:val="0"/>
          <w:numId w:val="12"/>
        </w:numPr>
        <w:tabs>
          <w:tab w:val="clear" w:pos="720"/>
          <w:tab w:val="num" w:pos="284"/>
        </w:tabs>
        <w:spacing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pacjenta – gdy Samodzielny Publiczny Zakład Opieki Zdrowotnej – Miejska Przychodnia Zdrowia w Ząbkach jest uprawniona lub zobowiązana do przetwarzania danych na podstawie wyraźnej zgody i wynika to z wcześniej powołanych aktów prawnych.</w:t>
      </w:r>
    </w:p>
    <w:p w14:paraId="305E16B8" w14:textId="57CAE98C" w:rsidR="00C304AD" w:rsidRPr="007957B7" w:rsidRDefault="00C304AD" w:rsidP="000900CA">
      <w:pPr>
        <w:numPr>
          <w:ilvl w:val="0"/>
          <w:numId w:val="12"/>
        </w:numPr>
        <w:tabs>
          <w:tab w:val="clear" w:pos="720"/>
          <w:tab w:val="num" w:pos="284"/>
        </w:tabs>
        <w:spacing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przepisy szczegółowe regulujące udziela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nie świadczeń opieki zdrowotnej.</w:t>
      </w:r>
    </w:p>
    <w:p w14:paraId="5232564C" w14:textId="34FCF740" w:rsidR="00C304AD" w:rsidRPr="007957B7" w:rsidRDefault="00C304AD" w:rsidP="000900CA">
      <w:pPr>
        <w:pStyle w:val="Akapitzlist"/>
        <w:numPr>
          <w:ilvl w:val="0"/>
          <w:numId w:val="1"/>
        </w:numPr>
        <w:spacing w:before="100" w:before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 wszelkich gwarancji bezpieczeństwa, Państwa dane osobowe mogą zostać ujawnione:</w:t>
      </w:r>
    </w:p>
    <w:p w14:paraId="38D5D337" w14:textId="77777777" w:rsidR="007957B7" w:rsidRDefault="007957B7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Osobom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 (np. personel medyczny będący naszymi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ownikami i współpracownikami), </w:t>
      </w:r>
    </w:p>
    <w:p w14:paraId="68B6ECE3" w14:textId="568ADE98" w:rsidR="00C304AD" w:rsidRPr="00C304AD" w:rsidRDefault="007957B7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Narodowemu Funduszowi Zdrowia oraz innym uprawnionym na mocy ustawy organom i instytucjom. Dane udostępniane również będą podmiotom, z którymi podpisano umowy powierzenia przetwarzania danych osobowych, takim m.in. jak: </w:t>
      </w:r>
    </w:p>
    <w:p w14:paraId="4CAAB162" w14:textId="77777777" w:rsidR="00C304AD" w:rsidRPr="00C304AD" w:rsidRDefault="00C304AD" w:rsidP="000900CA">
      <w:pPr>
        <w:numPr>
          <w:ilvl w:val="1"/>
          <w:numId w:val="13"/>
        </w:numPr>
        <w:tabs>
          <w:tab w:val="clear" w:pos="1440"/>
          <w:tab w:val="num" w:pos="993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podmioty medyczne wykonujące usługi dla Przychodni;</w:t>
      </w:r>
    </w:p>
    <w:p w14:paraId="4B63CC2D" w14:textId="77777777" w:rsidR="00C304AD" w:rsidRPr="00C304AD" w:rsidRDefault="00C304AD" w:rsidP="000900CA">
      <w:pPr>
        <w:numPr>
          <w:ilvl w:val="1"/>
          <w:numId w:val="13"/>
        </w:numPr>
        <w:tabs>
          <w:tab w:val="clear" w:pos="1440"/>
          <w:tab w:val="num" w:pos="993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Laboratoria diagnostyczne,</w:t>
      </w:r>
    </w:p>
    <w:p w14:paraId="4E9CB071" w14:textId="77777777" w:rsidR="00C304AD" w:rsidRPr="00C304AD" w:rsidRDefault="00C304AD" w:rsidP="000900CA">
      <w:pPr>
        <w:numPr>
          <w:ilvl w:val="1"/>
          <w:numId w:val="13"/>
        </w:numPr>
        <w:tabs>
          <w:tab w:val="clear" w:pos="1440"/>
          <w:tab w:val="num" w:pos="993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Dostawcy usług i rozwiązań technicznych lub organizacyjnych, czyli np. firmy IT lub serwisy sprzętu medycznego,</w:t>
      </w:r>
    </w:p>
    <w:p w14:paraId="6C29AD93" w14:textId="77777777" w:rsidR="00C304AD" w:rsidRPr="00C304AD" w:rsidRDefault="00C304AD" w:rsidP="000900CA">
      <w:pPr>
        <w:numPr>
          <w:ilvl w:val="1"/>
          <w:numId w:val="13"/>
        </w:numPr>
        <w:tabs>
          <w:tab w:val="clear" w:pos="1440"/>
          <w:tab w:val="num" w:pos="993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Kancelarie prawne realizujące pomoc prawną dla Przychodni,</w:t>
      </w:r>
    </w:p>
    <w:p w14:paraId="15F4C808" w14:textId="77777777" w:rsidR="00C304AD" w:rsidRDefault="00C304AD" w:rsidP="000900CA">
      <w:pPr>
        <w:numPr>
          <w:ilvl w:val="1"/>
          <w:numId w:val="13"/>
        </w:numPr>
        <w:tabs>
          <w:tab w:val="clear" w:pos="1440"/>
          <w:tab w:val="num" w:pos="993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przetwarzającym dane na zlecenie i w imieniu ADO oraz osobom przez niego uprawnionym.</w:t>
      </w:r>
    </w:p>
    <w:p w14:paraId="3B1A36DF" w14:textId="77777777" w:rsidR="007957B7" w:rsidRDefault="007957B7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Ubezpieczeń Społecznych, Kasa Rolniczego Ubezpieczenia Zdrowotnego, Ministerstwo Zdrowia, Państwowa Inspekcja Sanitarna, Państwowa Inspekcja Farmaceutyczna – jako podmiotom odpowiedzialnym za organizowanie, finansowanie, nadzór, sprawozdawczość nad wykonywaniem umowy oświadczeniach opieki zdrowotnej finansowanej ze środków publicznych;</w:t>
      </w:r>
    </w:p>
    <w:p w14:paraId="2D5B894F" w14:textId="77B7D6B6" w:rsidR="00C304AD" w:rsidRPr="00C304AD" w:rsidRDefault="007957B7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instytucje, organy, podmioty, które mają prawo do przetwarzania danych osobowych na podstawie RODO, prawa krajowego, w zakresie niezbędnym do realizacji celów statutowych, w tym zdrowotnych oraz na podstawie zawartych przez ADO umów powierzenia przetwarzania danych osobowych na podstawie art. 28 RODO.</w:t>
      </w:r>
    </w:p>
    <w:p w14:paraId="01B6696B" w14:textId="6031EEE5" w:rsidR="00C304AD" w:rsidRPr="00C304AD" w:rsidRDefault="007957B7" w:rsidP="000900CA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VI. </w:t>
      </w:r>
      <w:r w:rsidR="00C304A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art. 29 Ustawy z </w:t>
      </w:r>
      <w:r w:rsidR="00C304A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C304AD" w:rsidRPr="0079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06.11.2018 r.</w:t>
      </w:r>
      <w:r w:rsidR="00C304A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Prawach</w:t>
      </w:r>
      <w:r w:rsidR="00C304AD"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Pacjenta i Rzeczniku Prawa Pacjenta, Pani/Pana dane osobowe będą przechowywane przez okres:</w:t>
      </w:r>
    </w:p>
    <w:p w14:paraId="4DF6D68E" w14:textId="77777777" w:rsidR="00C304AD" w:rsidRPr="00C304AD" w:rsidRDefault="00C304AD" w:rsidP="000900CA">
      <w:pPr>
        <w:numPr>
          <w:ilvl w:val="0"/>
          <w:numId w:val="14"/>
        </w:numPr>
        <w:tabs>
          <w:tab w:val="clear" w:pos="720"/>
          <w:tab w:val="num" w:pos="426"/>
        </w:tabs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medyczna – 20 lat licząc od końca roku kalendarzowego, w którym dokonano ostatniego wpisu.</w:t>
      </w:r>
    </w:p>
    <w:p w14:paraId="1191F7A2" w14:textId="77777777" w:rsidR="00C304AD" w:rsidRPr="00C304AD" w:rsidRDefault="00C304AD" w:rsidP="000900CA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medyczna w przypadku zgonu pacjenta na skutek uszkodzenia ciała lub zatrucia – 30 lat, licząc od końca roku kalendarzowego, w którym nastąpił zgon.</w:t>
      </w:r>
    </w:p>
    <w:p w14:paraId="27D5B781" w14:textId="77777777" w:rsidR="00C304AD" w:rsidRPr="00C304AD" w:rsidRDefault="00C304AD" w:rsidP="000900CA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medyczna dziecka wytworzona w okresie do ukończenia przez nie 2 roku życia, – 22 lata licząc od końca roku kalendarzowego, w którym dokonano ostatniego wpisu.</w:t>
      </w:r>
    </w:p>
    <w:p w14:paraId="4CED8570" w14:textId="77777777" w:rsidR="00C304AD" w:rsidRPr="00C304AD" w:rsidRDefault="00C304AD" w:rsidP="000900CA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RTG – 10 lat licząc od końca roku kalendarzowego, w którym wykonano zdjęcie.</w:t>
      </w:r>
    </w:p>
    <w:p w14:paraId="6D971424" w14:textId="5B12190B" w:rsidR="000900CA" w:rsidRDefault="00C304AD" w:rsidP="000900CA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Skierowania lub zlecenia lekarskie: 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5 lat licząc od końca roku kalendarzowego, w którym udzielono świadczenia zdrowotnego będącego podmiotem s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kierowania lub zlecenie lekarza;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2 lata licząc od końca roku kalendarzowego, w którym wystawiono skierowanie – w przypadku, gdy świadczenie zdrowotne nie zostało udzielone z powodu nie zgłoszenia się pacjenta w ustalonym terminie, chyba,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pacjent odebrał skierowanie;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medyczna zawierające dane niezbędne do monitorowania losów krwi i jej składników – 30 lat licząc od końca roku kalendarzowego, w k</w:t>
      </w:r>
      <w:r w:rsidR="007957B7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tórym dokonano ostatniego wpisu; </w:t>
      </w: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dane przetwarzane na potrzeby rachunkowości oraz ze względów podatkowych przetwarzane będą przez 5 lat liczonych od końca roku kalendarzowego, w którym powstał obowiązek podatkowy.</w:t>
      </w:r>
    </w:p>
    <w:p w14:paraId="086E25AF" w14:textId="77777777" w:rsidR="000900CA" w:rsidRDefault="000900CA" w:rsidP="000900CA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07621" w14:textId="5C88D55D" w:rsidR="00C304AD" w:rsidRPr="007957B7" w:rsidRDefault="00C304AD" w:rsidP="000900CA">
      <w:pPr>
        <w:pStyle w:val="Akapitzlist"/>
        <w:numPr>
          <w:ilvl w:val="2"/>
          <w:numId w:val="1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przetwarzania danych na podstawie art. 6 ust. 1 lit. f RODO Ogólnego Rozporządzenia o Ochronie Danych, (gdy przetwarzane jest niezbędne do celów wynikających z prawnie uzasadnionych interesów realizowany przez Samodzielny Publiczny Zakład Opieki Zdrowotnej – Miejska Przychodnia Zdrowia w Ząbkach informuje, że prawnie uzasadnionymi interesami przez administratora są: marketing bezpośredni własnych produktów, zabezpieczenie i dochodzenie swoich roszczeń oraz zabezpieczenie się i ochrona przed roszczeniami ze strony Pacjenta).</w:t>
      </w:r>
    </w:p>
    <w:p w14:paraId="6141296E" w14:textId="04A85656" w:rsidR="00C304AD" w:rsidRPr="007957B7" w:rsidRDefault="007957B7" w:rsidP="000900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</w:t>
      </w:r>
      <w:r w:rsidR="00C304AD" w:rsidRPr="0079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0900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C304AD" w:rsidRPr="0079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Prawa Pacjenta</w:t>
      </w:r>
    </w:p>
    <w:p w14:paraId="1BDF3EA0" w14:textId="77777777" w:rsidR="00C304AD" w:rsidRPr="00C304AD" w:rsidRDefault="00C304AD" w:rsidP="000900CA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kopii.</w:t>
      </w:r>
    </w:p>
    <w:p w14:paraId="5E72358C" w14:textId="77777777" w:rsidR="00C304AD" w:rsidRPr="00C304AD" w:rsidRDefault="00C304AD" w:rsidP="000900CA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danych.</w:t>
      </w:r>
    </w:p>
    <w:p w14:paraId="5E7D2941" w14:textId="77777777" w:rsidR="00C304AD" w:rsidRPr="00C304AD" w:rsidRDefault="00C304AD" w:rsidP="000900CA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danych, jeżeli Pana/Pani zdaniem nie ma podstaw do tego, aby Przychodnia je przetwarzała, z zastrzeżeniem, że prawo do bycia zapomnianym nie znajduje zastosowania wobec danych osobowych Pacjentów przetwarzanych na podstawie art. 9 ust. 2 lit h RODO, w tym w szczególności wobec danych przetwarzanych w ramach dokumentacji medycznej i innych przetwarzanych w oparciu o ww. przesłankę, w związku z powyższym żądanie ich usunięcia spotka się z odmową zrealizowania przez cały wymagany przepisami prawa okres archiwizacji dokumentacji medycznej.</w:t>
      </w:r>
    </w:p>
    <w:p w14:paraId="02A483F3" w14:textId="77777777" w:rsidR="00C304AD" w:rsidRPr="00C304AD" w:rsidRDefault="00C304AD" w:rsidP="000900CA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osobowych, z wyłączeniem przetwarzania danych osobowych w ramach dokumentacji medycznej i innych przetwarzanych w oparciu o ww. przesłankę.</w:t>
      </w:r>
    </w:p>
    <w:p w14:paraId="7C66B2E0" w14:textId="77777777" w:rsidR="00C304AD" w:rsidRPr="00C304AD" w:rsidRDefault="00C304AD" w:rsidP="000900CA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Pacjentowi nie przysługuje prawo do żądania usunięcia danych medycznych, czasowego ani trwałego ograniczenia przetwarzania.</w:t>
      </w:r>
    </w:p>
    <w:p w14:paraId="0AE94506" w14:textId="77777777" w:rsidR="00C304AD" w:rsidRPr="00C304AD" w:rsidRDefault="00C304AD" w:rsidP="000900CA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4A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także prawo do wniesienia skargi do organu nadzorczego, tj. do Urzędu Ochrony Danych Osobowych lub innego organu nadzorczego, gdy uzna Pani/Pan, że przetwarzanie danych osobowych narusza przepisy rozporządzenia RODO.</w:t>
      </w:r>
    </w:p>
    <w:p w14:paraId="316C7102" w14:textId="77777777" w:rsidR="007957B7" w:rsidRDefault="007957B7" w:rsidP="000900CA">
      <w:pPr>
        <w:pStyle w:val="Akapitzlist"/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72E99" w14:textId="0109AB4F" w:rsidR="00C304AD" w:rsidRDefault="000900CA" w:rsidP="000900CA">
      <w:pPr>
        <w:pStyle w:val="Akapitzlist"/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IX. </w:t>
      </w:r>
      <w:r w:rsidR="00C304A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przetwarzane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sposób zautomatyzowany, w tym również </w:t>
      </w:r>
      <w:r w:rsidR="00C304AD" w:rsidRPr="007957B7">
        <w:rPr>
          <w:rFonts w:ascii="Times New Roman" w:eastAsia="Times New Roman" w:hAnsi="Times New Roman" w:cs="Times New Roman"/>
          <w:sz w:val="24"/>
          <w:szCs w:val="24"/>
          <w:lang w:eastAsia="pl-PL"/>
        </w:rPr>
        <w:t>w formie profilowania.</w:t>
      </w:r>
    </w:p>
    <w:p w14:paraId="1D3D847F" w14:textId="77777777" w:rsidR="000900CA" w:rsidRPr="007957B7" w:rsidRDefault="000900CA" w:rsidP="000900CA">
      <w:pPr>
        <w:pStyle w:val="Akapitzlist"/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C6E9A" w14:textId="55F44C17" w:rsidR="00C304AD" w:rsidRPr="000900CA" w:rsidRDefault="000900CA" w:rsidP="000900CA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X. </w:t>
      </w:r>
      <w:r w:rsidR="00C304AD" w:rsidRPr="000900C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jednakże ich niepodanie będzie skutkowała niemożnością wykonania usługi medycznej.</w:t>
      </w:r>
      <w:r w:rsidRPr="00090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04AD" w:rsidRPr="000900C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wymogiem ustawowym w przypadku skorzystania z wykonania świadczeń medycznych, w związku z powyższym w przypadku odmowy podania tych danych, konsekwencją będzie nieudzielenie świadczenia medycznego za wyjątkiem stanów nagłych, zagrożenia życia lub zdrowia. W pozostałych przypadkach podanie takich danych jak numer telefonu lub adres e-mail jest dobrowolne, jednak straci Pani/Pan możliwość przypomnienia o terminie wizyty lekarskiej lub otrzymania innej informacji związane m. in. z przebiegiem leczenia np. poinformowania o możliwości odbioru wyniku badań.</w:t>
      </w:r>
    </w:p>
    <w:sectPr w:rsidR="00C304AD" w:rsidRPr="0009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B609" w14:textId="77777777" w:rsidR="006A0E90" w:rsidRDefault="006A0E90" w:rsidP="002E7B5D">
      <w:pPr>
        <w:spacing w:after="0" w:line="240" w:lineRule="auto"/>
      </w:pPr>
      <w:r>
        <w:separator/>
      </w:r>
    </w:p>
  </w:endnote>
  <w:endnote w:type="continuationSeparator" w:id="0">
    <w:p w14:paraId="78A2E3E8" w14:textId="77777777" w:rsidR="006A0E90" w:rsidRDefault="006A0E90" w:rsidP="002E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52D6" w14:textId="77777777" w:rsidR="006A0E90" w:rsidRDefault="006A0E90" w:rsidP="002E7B5D">
      <w:pPr>
        <w:spacing w:after="0" w:line="240" w:lineRule="auto"/>
      </w:pPr>
      <w:r>
        <w:separator/>
      </w:r>
    </w:p>
  </w:footnote>
  <w:footnote w:type="continuationSeparator" w:id="0">
    <w:p w14:paraId="59390E3A" w14:textId="77777777" w:rsidR="006A0E90" w:rsidRDefault="006A0E90" w:rsidP="002E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C29"/>
    <w:multiLevelType w:val="multilevel"/>
    <w:tmpl w:val="523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30D72"/>
    <w:multiLevelType w:val="hybridMultilevel"/>
    <w:tmpl w:val="0D0039E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81BDB"/>
    <w:multiLevelType w:val="multilevel"/>
    <w:tmpl w:val="8F40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13633"/>
    <w:multiLevelType w:val="hybridMultilevel"/>
    <w:tmpl w:val="7DF6BAD0"/>
    <w:lvl w:ilvl="0" w:tplc="5EF2C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676B"/>
    <w:multiLevelType w:val="multilevel"/>
    <w:tmpl w:val="DEB6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5AC4"/>
    <w:multiLevelType w:val="multilevel"/>
    <w:tmpl w:val="40AA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E7896"/>
    <w:multiLevelType w:val="multilevel"/>
    <w:tmpl w:val="ABFE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96582"/>
    <w:multiLevelType w:val="multilevel"/>
    <w:tmpl w:val="8D24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C2C3B"/>
    <w:multiLevelType w:val="multilevel"/>
    <w:tmpl w:val="F242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569CE"/>
    <w:multiLevelType w:val="multilevel"/>
    <w:tmpl w:val="D302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B0F6B"/>
    <w:multiLevelType w:val="multilevel"/>
    <w:tmpl w:val="4D1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502E4"/>
    <w:multiLevelType w:val="multilevel"/>
    <w:tmpl w:val="82EAE6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8A1575A"/>
    <w:multiLevelType w:val="multilevel"/>
    <w:tmpl w:val="C604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37A43"/>
    <w:multiLevelType w:val="multilevel"/>
    <w:tmpl w:val="40AA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B566CE"/>
    <w:multiLevelType w:val="multilevel"/>
    <w:tmpl w:val="8E3E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15A4C"/>
    <w:multiLevelType w:val="multilevel"/>
    <w:tmpl w:val="C742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128513">
    <w:abstractNumId w:val="11"/>
  </w:num>
  <w:num w:numId="2" w16cid:durableId="1819877444">
    <w:abstractNumId w:val="15"/>
  </w:num>
  <w:num w:numId="3" w16cid:durableId="1093362496">
    <w:abstractNumId w:val="13"/>
  </w:num>
  <w:num w:numId="4" w16cid:durableId="2144617638">
    <w:abstractNumId w:val="7"/>
  </w:num>
  <w:num w:numId="5" w16cid:durableId="892692580">
    <w:abstractNumId w:val="12"/>
  </w:num>
  <w:num w:numId="6" w16cid:durableId="1856840824">
    <w:abstractNumId w:val="10"/>
  </w:num>
  <w:num w:numId="7" w16cid:durableId="2058970105">
    <w:abstractNumId w:val="5"/>
  </w:num>
  <w:num w:numId="8" w16cid:durableId="1538009912">
    <w:abstractNumId w:val="3"/>
  </w:num>
  <w:num w:numId="9" w16cid:durableId="622883620">
    <w:abstractNumId w:val="1"/>
  </w:num>
  <w:num w:numId="10" w16cid:durableId="930703722">
    <w:abstractNumId w:val="8"/>
  </w:num>
  <w:num w:numId="11" w16cid:durableId="849833598">
    <w:abstractNumId w:val="6"/>
  </w:num>
  <w:num w:numId="12" w16cid:durableId="2090230222">
    <w:abstractNumId w:val="14"/>
  </w:num>
  <w:num w:numId="13" w16cid:durableId="1638410453">
    <w:abstractNumId w:val="0"/>
  </w:num>
  <w:num w:numId="14" w16cid:durableId="15427506">
    <w:abstractNumId w:val="4"/>
  </w:num>
  <w:num w:numId="15" w16cid:durableId="1954939186">
    <w:abstractNumId w:val="9"/>
  </w:num>
  <w:num w:numId="16" w16cid:durableId="856424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B2"/>
    <w:rsid w:val="000900CA"/>
    <w:rsid w:val="00103CD6"/>
    <w:rsid w:val="001E30EC"/>
    <w:rsid w:val="002C7C2D"/>
    <w:rsid w:val="002E7B5D"/>
    <w:rsid w:val="002F210D"/>
    <w:rsid w:val="00305D7F"/>
    <w:rsid w:val="00470F4D"/>
    <w:rsid w:val="004A6D18"/>
    <w:rsid w:val="0053759B"/>
    <w:rsid w:val="0058707F"/>
    <w:rsid w:val="00654541"/>
    <w:rsid w:val="006A0E90"/>
    <w:rsid w:val="006A14E6"/>
    <w:rsid w:val="006D2E24"/>
    <w:rsid w:val="00787BB1"/>
    <w:rsid w:val="007957B7"/>
    <w:rsid w:val="008F1A24"/>
    <w:rsid w:val="00986A19"/>
    <w:rsid w:val="00A0188F"/>
    <w:rsid w:val="00A03D6C"/>
    <w:rsid w:val="00B71C75"/>
    <w:rsid w:val="00C2641E"/>
    <w:rsid w:val="00C304AD"/>
    <w:rsid w:val="00CB5193"/>
    <w:rsid w:val="00DF3B40"/>
    <w:rsid w:val="00E145B2"/>
    <w:rsid w:val="00F8691B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35F9"/>
  <w15:docId w15:val="{CB8F2B34-FB8A-4271-A527-72E80777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C7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C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2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7C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7C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C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7B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B5D"/>
  </w:style>
  <w:style w:type="paragraph" w:styleId="Stopka">
    <w:name w:val="footer"/>
    <w:basedOn w:val="Normalny"/>
    <w:link w:val="StopkaZnak"/>
    <w:uiPriority w:val="99"/>
    <w:unhideWhenUsed/>
    <w:rsid w:val="002E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zychodniaorl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_przychodniaorla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rzychodniaorl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321F-AEA2-4FFD-806D-695CE350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GrzegorzS</dc:creator>
  <cp:keywords/>
  <dc:description/>
  <cp:lastModifiedBy>Ewa Pękul</cp:lastModifiedBy>
  <cp:revision>2</cp:revision>
  <cp:lastPrinted>2026-03-03T10:19:00Z</cp:lastPrinted>
  <dcterms:created xsi:type="dcterms:W3CDTF">2026-03-03T10:20:00Z</dcterms:created>
  <dcterms:modified xsi:type="dcterms:W3CDTF">2026-03-03T10:20:00Z</dcterms:modified>
</cp:coreProperties>
</file>